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FD" w:rsidRPr="007512FD" w:rsidRDefault="007512FD" w:rsidP="007512FD">
      <w:pPr>
        <w:rPr>
          <w:rFonts w:ascii="黑体" w:eastAsia="黑体" w:hAnsi="黑体"/>
          <w:sz w:val="32"/>
          <w:szCs w:val="32"/>
        </w:rPr>
      </w:pPr>
      <w:r w:rsidRPr="007512FD">
        <w:rPr>
          <w:rFonts w:ascii="黑体" w:eastAsia="黑体" w:hAnsi="黑体" w:hint="eastAsia"/>
          <w:sz w:val="32"/>
          <w:szCs w:val="32"/>
        </w:rPr>
        <w:t>附件2</w:t>
      </w:r>
    </w:p>
    <w:p w:rsidR="00231907" w:rsidRPr="00E92754" w:rsidRDefault="00B646C9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E92754">
        <w:rPr>
          <w:rFonts w:ascii="方正小标宋简体" w:eastAsia="方正小标宋简体" w:hAnsi="黑体" w:hint="eastAsia"/>
          <w:sz w:val="44"/>
          <w:szCs w:val="44"/>
        </w:rPr>
        <w:t>南京大学</w:t>
      </w:r>
      <w:r w:rsidR="002D5433" w:rsidRPr="00E92754">
        <w:rPr>
          <w:rFonts w:ascii="方正小标宋简体" w:eastAsia="方正小标宋简体" w:hAnsi="黑体" w:hint="eastAsia"/>
          <w:sz w:val="44"/>
          <w:szCs w:val="44"/>
        </w:rPr>
        <w:t>终身教育学院大</w:t>
      </w:r>
      <w:r w:rsidRPr="00E92754">
        <w:rPr>
          <w:rFonts w:ascii="方正小标宋简体" w:eastAsia="方正小标宋简体" w:hAnsi="黑体" w:hint="eastAsia"/>
          <w:sz w:val="44"/>
          <w:szCs w:val="44"/>
        </w:rPr>
        <w:t>学生毕业</w:t>
      </w:r>
      <w:r w:rsidR="007809B1" w:rsidRPr="00E92754">
        <w:rPr>
          <w:rFonts w:ascii="方正小标宋简体" w:eastAsia="方正小标宋简体" w:hAnsi="黑体" w:hint="eastAsia"/>
          <w:sz w:val="44"/>
          <w:szCs w:val="44"/>
        </w:rPr>
        <w:t>论文</w:t>
      </w:r>
      <w:r w:rsidR="002D5433" w:rsidRPr="00E92754">
        <w:rPr>
          <w:rFonts w:ascii="方正小标宋简体" w:eastAsia="方正小标宋简体" w:hAnsi="黑体" w:hint="eastAsia"/>
          <w:sz w:val="44"/>
          <w:szCs w:val="44"/>
        </w:rPr>
        <w:t>（</w:t>
      </w:r>
      <w:r w:rsidR="007809B1" w:rsidRPr="00E92754">
        <w:rPr>
          <w:rFonts w:ascii="方正小标宋简体" w:eastAsia="方正小标宋简体" w:hAnsi="黑体" w:hint="eastAsia"/>
          <w:sz w:val="44"/>
          <w:szCs w:val="44"/>
        </w:rPr>
        <w:t>设计</w:t>
      </w:r>
      <w:r w:rsidR="002D5433" w:rsidRPr="00E92754">
        <w:rPr>
          <w:rFonts w:ascii="方正小标宋简体" w:eastAsia="方正小标宋简体" w:hAnsi="黑体" w:hint="eastAsia"/>
          <w:sz w:val="44"/>
          <w:szCs w:val="44"/>
        </w:rPr>
        <w:t>）管理系统</w:t>
      </w:r>
      <w:r w:rsidRPr="00E92754">
        <w:rPr>
          <w:rFonts w:ascii="方正小标宋简体" w:eastAsia="方正小标宋简体" w:hAnsi="黑体" w:hint="eastAsia"/>
          <w:sz w:val="44"/>
          <w:szCs w:val="44"/>
        </w:rPr>
        <w:t>使用</w:t>
      </w:r>
      <w:r w:rsidR="009B3DF1" w:rsidRPr="00E92754">
        <w:rPr>
          <w:rFonts w:ascii="方正小标宋简体" w:eastAsia="方正小标宋简体" w:hAnsi="黑体" w:hint="eastAsia"/>
          <w:sz w:val="44"/>
          <w:szCs w:val="44"/>
        </w:rPr>
        <w:t>说明</w:t>
      </w:r>
    </w:p>
    <w:p w:rsidR="009B3DF1" w:rsidRPr="00E92754" w:rsidRDefault="009B3DF1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一、使用</w:t>
      </w:r>
      <w:r w:rsidR="001578BF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流程</w:t>
      </w:r>
    </w:p>
    <w:p w:rsidR="00231907" w:rsidRPr="00E92754" w:rsidRDefault="00A36591" w:rsidP="00E92754">
      <w:pPr>
        <w:spacing w:line="520" w:lineRule="exact"/>
        <w:ind w:firstLineChars="200" w:firstLine="640"/>
        <w:rPr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="00B646C9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登陆“中国知网”大学生论文检测系统（http://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cesnju</w:t>
      </w:r>
      <w:r w:rsidRPr="00E92754">
        <w:rPr>
          <w:rFonts w:ascii="仿宋" w:eastAsia="仿宋" w:hAnsi="仿宋"/>
          <w:color w:val="000000" w:themeColor="text1"/>
          <w:sz w:val="32"/>
          <w:szCs w:val="32"/>
        </w:rPr>
        <w:t>.co.cnki.net</w:t>
      </w:r>
      <w:r w:rsidR="00B646C9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）。</w:t>
      </w:r>
      <w:r w:rsidR="00EC66D7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用户名和密码均为“身份证号”（身份证号末位为X则大写），身份选择“学生”后登录。</w:t>
      </w:r>
    </w:p>
    <w:p w:rsidR="00231907" w:rsidRPr="007B2726" w:rsidRDefault="00FA0150">
      <w:pPr>
        <w:rPr>
          <w:noProof/>
          <w:color w:val="000000" w:themeColor="text1"/>
        </w:rPr>
      </w:pPr>
      <w:r w:rsidRPr="00FA0150">
        <w:rPr>
          <w:noProof/>
          <w:color w:val="000000" w:themeColor="text1"/>
        </w:rPr>
        <w:drawing>
          <wp:inline distT="0" distB="0" distL="0" distR="0">
            <wp:extent cx="5372100" cy="3108928"/>
            <wp:effectExtent l="0" t="0" r="0" b="0"/>
            <wp:docPr id="4" name="图片 4" descr="C:\Users\Dell\AppData\Local\Temp\16189883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1618988373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389" cy="31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07" w:rsidRPr="00E92754" w:rsidRDefault="00E42781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="00EC66D7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登录后可绑定手机号，</w:t>
      </w:r>
      <w:r w:rsidR="0034341F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获取验证码后，绑定手机。</w:t>
      </w:r>
      <w:r w:rsidR="00EC66D7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绑定手机号后，可采用手机号验证方式进行密码找回操作。</w:t>
      </w:r>
    </w:p>
    <w:p w:rsidR="00037174" w:rsidRPr="007B2726" w:rsidRDefault="00FA0150">
      <w:pPr>
        <w:rPr>
          <w:color w:val="000000" w:themeColor="text1"/>
        </w:rPr>
      </w:pPr>
      <w:bookmarkStart w:id="0" w:name="_GoBack"/>
      <w:r w:rsidRPr="00FA0150">
        <w:rPr>
          <w:noProof/>
          <w:color w:val="000000" w:themeColor="text1"/>
        </w:rPr>
        <w:lastRenderedPageBreak/>
        <w:drawing>
          <wp:inline distT="0" distB="0" distL="0" distR="0">
            <wp:extent cx="4724400" cy="3760352"/>
            <wp:effectExtent l="0" t="0" r="0" b="0"/>
            <wp:docPr id="5" name="图片 5" descr="C:\Users\Dell\AppData\Local\Temp\16189884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Temp\161898844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208" cy="383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7174" w:rsidRPr="00E92754" w:rsidRDefault="00E42781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（三）</w:t>
      </w:r>
      <w:r w:rsidR="006D144C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点击</w:t>
      </w:r>
      <w:r w:rsidR="0034341F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用户设置—修改密码</w:t>
      </w:r>
      <w:r w:rsidR="006D144C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，修改原始密码</w:t>
      </w:r>
      <w:r w:rsidR="0034341F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31907" w:rsidRPr="007B2726" w:rsidRDefault="00FA0150">
      <w:pPr>
        <w:rPr>
          <w:color w:val="000000" w:themeColor="text1"/>
        </w:rPr>
      </w:pPr>
      <w:r w:rsidRPr="00FA0150">
        <w:rPr>
          <w:noProof/>
          <w:color w:val="000000" w:themeColor="text1"/>
        </w:rPr>
        <w:drawing>
          <wp:inline distT="0" distB="0" distL="0" distR="0">
            <wp:extent cx="5274310" cy="3194951"/>
            <wp:effectExtent l="0" t="0" r="2540" b="5715"/>
            <wp:docPr id="6" name="图片 6" descr="C:\Users\Dell\AppData\Local\Temp\16189885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Local\Temp\161898854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07" w:rsidRPr="00E92754" w:rsidRDefault="00E42781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（四）</w:t>
      </w:r>
      <w:r w:rsidR="00B646C9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以新密码重新登陆，</w:t>
      </w:r>
      <w:r w:rsidR="00FF1FFB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在过程文档管理—提交</w:t>
      </w:r>
      <w:r w:rsidR="00275303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毕业论文（设计）</w:t>
      </w:r>
      <w:r w:rsidR="00B646C9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，提交待检测的毕业论文（建议提交word格式的doc或docx文档）。</w:t>
      </w:r>
      <w:r w:rsidR="00E628EA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学生应</w:t>
      </w:r>
      <w:r w:rsidR="00B646C9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在提交毕业论文查重前跟指导老师沟通，充分利用学校提供的检测机会</w:t>
      </w:r>
      <w:r w:rsidR="00E628EA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31907" w:rsidRPr="007B2726" w:rsidRDefault="001A1735">
      <w:pPr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556E10E" wp14:editId="4CC56126">
            <wp:extent cx="5274310" cy="16370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5AF" w:rsidRPr="00E92754" w:rsidRDefault="00E42781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（五）</w:t>
      </w:r>
      <w:r w:rsidR="00CE45AF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论文指导老师仅对论文写作予以指导，对论文查重报告不再给出修改意见，因此在知网系统中论文的审核状态被设置为“不审核”。</w:t>
      </w:r>
    </w:p>
    <w:p w:rsidR="00144037" w:rsidRPr="00E92754" w:rsidRDefault="00144037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二、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其他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说明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）学生应按我校指定网址、用户名登录系统并上传论文进行查重，通过其他方式自行查重的结果一律不予认可。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）仅允许学生上传毕业论文的WORD文档或PDF文档。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）各阶段论文查重的机会不可累计，当次若未使用则过期作废。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）毕业论文字数一般以</w:t>
      </w:r>
      <w:r w:rsidRPr="00E92754">
        <w:rPr>
          <w:rFonts w:ascii="仿宋" w:eastAsia="仿宋" w:hAnsi="仿宋"/>
          <w:color w:val="000000" w:themeColor="text1"/>
          <w:sz w:val="32"/>
          <w:szCs w:val="32"/>
        </w:rPr>
        <w:t>5000-10000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字为宜。具体请以相关院系要求为准。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）学生的论文查重率（包括校内互检）以论文终稿的检测结果为准。举例说明：若</w:t>
      </w:r>
      <w:r w:rsidR="00FB4F4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学生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在系统内共计进行2次论文检测，则第2次检测论文为论文终稿。若</w:t>
      </w:r>
      <w:r w:rsidR="00FB4F4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学生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共计进行3次论文检测，则第3次检测论文为论文终稿。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）学生上传论文稿件后，应当再下载文档并打开进行确认。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）学生应争取在前</w:t>
      </w:r>
      <w:r w:rsidR="005D3889" w:rsidRPr="00E927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次检测即达到论文查重的要求。如果学生论文已经符合查重要求，建议不要再进行第</w:t>
      </w:r>
      <w:r w:rsidR="005D3889" w:rsidRPr="00E9275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次检测，以避免第</w:t>
      </w:r>
      <w:r w:rsidR="005D3889" w:rsidRPr="00E9275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次检测不符合要求而失去论文答辩资格。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论文终稿。系统默认学生最后一次检测的稿件为论文终稿。我校将以此稿下载备案（查重及答辩均以终稿为准），学生也应以此稿进行打印。对于论文终稿查重率（包括校内互检）不符合要求的学生，随下一批次完成毕业论文撰写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九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）根据“中国知网”与我校的协议：仅允许学生为自己的毕业论文查重</w:t>
      </w:r>
      <w:r w:rsidR="00380875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，严禁学生为他人论文进行查重。若有违反此项规定</w:t>
      </w:r>
      <w:r w:rsidR="006F21E0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380875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，一经查实，则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取消毕业论文答辩资格及成绩。</w:t>
      </w:r>
    </w:p>
    <w:p w:rsidR="00AD542C" w:rsidRPr="00E92754" w:rsidRDefault="00AD542C" w:rsidP="00E92754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4DCD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）如果遇到论文查重相关的技术问题，可致电知网客服：</w:t>
      </w:r>
      <w:r w:rsidR="00247128" w:rsidRPr="00E92754">
        <w:rPr>
          <w:rFonts w:ascii="仿宋" w:eastAsia="仿宋" w:hAnsi="仿宋"/>
          <w:color w:val="000000" w:themeColor="text1"/>
          <w:sz w:val="32"/>
          <w:szCs w:val="32"/>
        </w:rPr>
        <w:t>4008109888</w:t>
      </w:r>
      <w:r w:rsidR="00247128" w:rsidRPr="00E9275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sectPr w:rsidR="00AD542C" w:rsidRPr="00E9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C6" w:rsidRDefault="00152EC6" w:rsidP="00CE45AF">
      <w:r>
        <w:separator/>
      </w:r>
    </w:p>
  </w:endnote>
  <w:endnote w:type="continuationSeparator" w:id="0">
    <w:p w:rsidR="00152EC6" w:rsidRDefault="00152EC6" w:rsidP="00CE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C6" w:rsidRDefault="00152EC6" w:rsidP="00CE45AF">
      <w:r>
        <w:separator/>
      </w:r>
    </w:p>
  </w:footnote>
  <w:footnote w:type="continuationSeparator" w:id="0">
    <w:p w:rsidR="00152EC6" w:rsidRDefault="00152EC6" w:rsidP="00CE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6A"/>
    <w:rsid w:val="00037174"/>
    <w:rsid w:val="00064D41"/>
    <w:rsid w:val="00144037"/>
    <w:rsid w:val="00152EC6"/>
    <w:rsid w:val="001578BF"/>
    <w:rsid w:val="001A1735"/>
    <w:rsid w:val="001A2927"/>
    <w:rsid w:val="0021295A"/>
    <w:rsid w:val="00227031"/>
    <w:rsid w:val="00231907"/>
    <w:rsid w:val="00247128"/>
    <w:rsid w:val="00266BE6"/>
    <w:rsid w:val="00275303"/>
    <w:rsid w:val="00291728"/>
    <w:rsid w:val="002C762C"/>
    <w:rsid w:val="002D5433"/>
    <w:rsid w:val="0034341F"/>
    <w:rsid w:val="00366A6A"/>
    <w:rsid w:val="00380875"/>
    <w:rsid w:val="003B5DFF"/>
    <w:rsid w:val="00405C77"/>
    <w:rsid w:val="004526FE"/>
    <w:rsid w:val="00492A91"/>
    <w:rsid w:val="004A1BD5"/>
    <w:rsid w:val="004E5DC1"/>
    <w:rsid w:val="004F63AD"/>
    <w:rsid w:val="005D3889"/>
    <w:rsid w:val="005E0D4B"/>
    <w:rsid w:val="005F325E"/>
    <w:rsid w:val="005F5E87"/>
    <w:rsid w:val="006D144C"/>
    <w:rsid w:val="006E1E79"/>
    <w:rsid w:val="006F21E0"/>
    <w:rsid w:val="007512FD"/>
    <w:rsid w:val="007809B1"/>
    <w:rsid w:val="007A4DCD"/>
    <w:rsid w:val="007B2726"/>
    <w:rsid w:val="007E74DE"/>
    <w:rsid w:val="00820202"/>
    <w:rsid w:val="00887B89"/>
    <w:rsid w:val="008F30A1"/>
    <w:rsid w:val="009B3DF1"/>
    <w:rsid w:val="009C5BAC"/>
    <w:rsid w:val="00A1777A"/>
    <w:rsid w:val="00A32596"/>
    <w:rsid w:val="00A36591"/>
    <w:rsid w:val="00A518EC"/>
    <w:rsid w:val="00A8120B"/>
    <w:rsid w:val="00A967C6"/>
    <w:rsid w:val="00AD542C"/>
    <w:rsid w:val="00AF0E42"/>
    <w:rsid w:val="00B43127"/>
    <w:rsid w:val="00B459CB"/>
    <w:rsid w:val="00B646C9"/>
    <w:rsid w:val="00B806DF"/>
    <w:rsid w:val="00B96AC1"/>
    <w:rsid w:val="00BA3E24"/>
    <w:rsid w:val="00BF6C58"/>
    <w:rsid w:val="00C107FD"/>
    <w:rsid w:val="00C17FD2"/>
    <w:rsid w:val="00C30AA6"/>
    <w:rsid w:val="00C376A2"/>
    <w:rsid w:val="00CB256F"/>
    <w:rsid w:val="00CC5BE9"/>
    <w:rsid w:val="00CE45AF"/>
    <w:rsid w:val="00CF4A54"/>
    <w:rsid w:val="00D14907"/>
    <w:rsid w:val="00DE0267"/>
    <w:rsid w:val="00E42781"/>
    <w:rsid w:val="00E628EA"/>
    <w:rsid w:val="00E66EE6"/>
    <w:rsid w:val="00E92754"/>
    <w:rsid w:val="00EC66D7"/>
    <w:rsid w:val="00ED429E"/>
    <w:rsid w:val="00F003CF"/>
    <w:rsid w:val="00F05949"/>
    <w:rsid w:val="00F241AD"/>
    <w:rsid w:val="00FA0150"/>
    <w:rsid w:val="00FB4F4D"/>
    <w:rsid w:val="00FE5EAA"/>
    <w:rsid w:val="00FF1FFB"/>
    <w:rsid w:val="1C1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5E168A"/>
  <w15:docId w15:val="{5A7FE6D1-3DF7-40FA-8ABD-54830E7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南京大学成人高等教育学生毕业论文检测系统使用流程</dc:title>
  <dc:creator>Windows User</dc:creator>
  <cp:lastModifiedBy>Dell</cp:lastModifiedBy>
  <cp:revision>109</cp:revision>
  <dcterms:created xsi:type="dcterms:W3CDTF">2020-09-21T07:57:00Z</dcterms:created>
  <dcterms:modified xsi:type="dcterms:W3CDTF">2021-04-28T05:33:00Z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